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校服提价改款家委会意见征询单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 xml:space="preserve"> 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在学校“校服工作座谈会”上，家长普遍对校服的款式意见较大，提出了改款的要求，现征求家委会意见。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请在相应（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）内打</w:t>
      </w:r>
      <w:r>
        <w:rPr>
          <w:rFonts w:ascii="Wingdings 2" w:hAnsi="Wingdings 2" w:eastAsia="Wingdings 2" w:cs="Wingdings 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同意校服改款方案（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不同意校服改款方案（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家委会代表签字：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             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WZlNzM1MTNlYjViYTRmNGZlZjJjNzZiZmMyZjkifQ=="/>
  </w:docVars>
  <w:rsids>
    <w:rsidRoot w:val="25441039"/>
    <w:rsid w:val="254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2024-06-28T01:22:00Z</dcterms:created>
  <dc:creator>我什么都不知道</dc:creator>
  <cp:lastModifiedBy>我什么都不知道</cp:lastModifiedBy>
  <dcterms:modified xsi:type="dcterms:W3CDTF">2024-06-28T01:23:03Z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DF73A6CF41C04712B89D180237150C5E_11</vt:lpwstr>
  </property>
</Properties>
</file>